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role at Veterans Memorial Elementary, my first Physical Education assignment, allowed me to be on the </w:t>
      </w:r>
      <w:r w:rsidDel="00000000" w:rsidR="00000000" w:rsidRPr="00000000">
        <w:rPr>
          <w:b w:val="1"/>
          <w:rtl w:val="0"/>
        </w:rPr>
        <w:t xml:space="preserve">ground floor of establishing a positive and supportive school culture</w:t>
      </w:r>
      <w:r w:rsidDel="00000000" w:rsidR="00000000" w:rsidRPr="00000000">
        <w:rPr>
          <w:rtl w:val="0"/>
        </w:rPr>
        <w:t xml:space="preserve">. I embraced this unique opportunity with immediate engagement, demonstrating a high degree of initiative and enthusiasm.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Leadership:</w:t>
      </w:r>
      <w:r w:rsidDel="00000000" w:rsidR="00000000" w:rsidRPr="00000000">
        <w:rPr>
          <w:rtl w:val="0"/>
        </w:rPr>
        <w:t xml:space="preserve"> I actively participated in and organized numerous high-profile school and community events, including hosting the after-school talent show, participating in the Harlem Wizards game, and serving as the school mascot. This commitment showed me the profound importance of being a highly </w:t>
      </w:r>
      <w:r w:rsidDel="00000000" w:rsidR="00000000" w:rsidRPr="00000000">
        <w:rPr>
          <w:b w:val="1"/>
          <w:rtl w:val="0"/>
        </w:rPr>
        <w:t xml:space="preserve">visible and integrated member of the educational community</w:t>
      </w:r>
      <w:r w:rsidDel="00000000" w:rsidR="00000000" w:rsidRPr="00000000">
        <w:rPr>
          <w:rtl w:val="0"/>
        </w:rPr>
        <w:t xml:space="preserve">, demonstrating a commitment to students that extends beyond the gym walls.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Instructional Innovation:</w:t>
      </w:r>
      <w:r w:rsidDel="00000000" w:rsidR="00000000" w:rsidRPr="00000000">
        <w:rPr>
          <w:rtl w:val="0"/>
        </w:rPr>
        <w:t xml:space="preserve"> Given the realities of a new facility, I faced initial equipment constraints that required me to be exceptionally </w:t>
      </w:r>
      <w:r w:rsidDel="00000000" w:rsidR="00000000" w:rsidRPr="00000000">
        <w:rPr>
          <w:b w:val="1"/>
          <w:rtl w:val="0"/>
        </w:rPr>
        <w:t xml:space="preserve">resourceful and creative</w:t>
      </w:r>
      <w:r w:rsidDel="00000000" w:rsidR="00000000" w:rsidRPr="00000000">
        <w:rPr>
          <w:rtl w:val="0"/>
        </w:rPr>
        <w:t xml:space="preserve"> with my activities and instructional design. This constraint ultimately served as a vital professional challenge, sharpening my ability to develop highly engaging and effective lessons using minimal resources.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Sustained Impact:</w:t>
      </w:r>
      <w:r w:rsidDel="00000000" w:rsidR="00000000" w:rsidRPr="00000000">
        <w:rPr>
          <w:rtl w:val="0"/>
        </w:rPr>
        <w:t xml:space="preserve"> The foundational skills developed there, specifically the ability to </w:t>
      </w:r>
      <w:r w:rsidDel="00000000" w:rsidR="00000000" w:rsidRPr="00000000">
        <w:rPr>
          <w:b w:val="1"/>
          <w:rtl w:val="0"/>
        </w:rPr>
        <w:t xml:space="preserve">maximize student learning and passion</w:t>
      </w:r>
      <w:r w:rsidDel="00000000" w:rsidR="00000000" w:rsidRPr="00000000">
        <w:rPr>
          <w:rtl w:val="0"/>
        </w:rPr>
        <w:t xml:space="preserve"> by combining creative, resource-efficient planning with available modern equipment, have translated directly into maximized outcomes in my current role. My proactive approach to supporting both colleagues and students through </w:t>
      </w:r>
      <w:r w:rsidDel="00000000" w:rsidR="00000000" w:rsidRPr="00000000">
        <w:rPr>
          <w:b w:val="1"/>
          <w:rtl w:val="0"/>
        </w:rPr>
        <w:t xml:space="preserve">consistent positivity</w:t>
      </w:r>
      <w:r w:rsidDel="00000000" w:rsidR="00000000" w:rsidRPr="00000000">
        <w:rPr>
          <w:rtl w:val="0"/>
        </w:rPr>
        <w:t xml:space="preserve"> also helped establish the warm, supportive environment the school aimed to achieve.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experience underscores my capacity to be an </w:t>
      </w:r>
      <w:r w:rsidDel="00000000" w:rsidR="00000000" w:rsidRPr="00000000">
        <w:rPr>
          <w:b w:val="1"/>
          <w:rtl w:val="0"/>
        </w:rPr>
        <w:t xml:space="preserve">influential and reliable teacher-leader</w:t>
      </w:r>
      <w:r w:rsidDel="00000000" w:rsidR="00000000" w:rsidRPr="00000000">
        <w:rPr>
          <w:rtl w:val="0"/>
        </w:rPr>
        <w:t xml:space="preserve"> who consistently leverages resourcefulness and community involvement to enrich the educational experience.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